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A40" w:rsidRPr="00177256" w:rsidRDefault="00121A40" w:rsidP="00121A40">
      <w:pPr>
        <w:jc w:val="center"/>
        <w:rPr>
          <w:b/>
          <w:szCs w:val="28"/>
          <w:lang w:val="kk-KZ"/>
        </w:rPr>
      </w:pPr>
      <w:r w:rsidRPr="00177256">
        <w:rPr>
          <w:b/>
          <w:szCs w:val="28"/>
          <w:lang w:val="kk-KZ"/>
        </w:rPr>
        <w:t>Талдағыштар. Олардың еңбек ету кезіндегі ролі. Адамның маңызды талдағыштары: көру, есту, қимыл, соматосенсорлық. Талдағыштардың еңбек ету кезіндегі атқаратын ролі</w:t>
      </w:r>
    </w:p>
    <w:p w:rsidR="00121A40" w:rsidRDefault="00121A40" w:rsidP="00121A40">
      <w:pPr>
        <w:jc w:val="center"/>
        <w:rPr>
          <w:sz w:val="24"/>
          <w:szCs w:val="24"/>
          <w:lang w:val="kk-KZ"/>
        </w:rPr>
      </w:pPr>
    </w:p>
    <w:p w:rsidR="00121A40" w:rsidRPr="00406DB0" w:rsidRDefault="00121A40" w:rsidP="00121A40">
      <w:pPr>
        <w:ind w:firstLine="709"/>
        <w:jc w:val="both"/>
        <w:rPr>
          <w:szCs w:val="28"/>
          <w:lang w:val="kk-KZ"/>
        </w:rPr>
      </w:pPr>
      <w:r w:rsidRPr="00406DB0">
        <w:rPr>
          <w:szCs w:val="28"/>
          <w:lang w:val="kk-KZ"/>
        </w:rPr>
        <w:t>Адам мен жануар организмі сыртқы орта ерекшеліктері жөнінде, дене бөлімдерінің, ішкі мүшелерінің, еттерінің, терісінің жағдайлары туралы ақпарат алып отыруының негізінде тіршілік етеді. Осы ақпараттарды қабылдаушы физиологиялық аппараттарды сезім мүшелері деп атаған.</w:t>
      </w:r>
    </w:p>
    <w:p w:rsidR="00121A40" w:rsidRPr="00406DB0" w:rsidRDefault="00121A40" w:rsidP="00121A40">
      <w:pPr>
        <w:ind w:firstLine="709"/>
        <w:jc w:val="both"/>
        <w:rPr>
          <w:szCs w:val="28"/>
          <w:lang w:val="kk-KZ"/>
        </w:rPr>
      </w:pPr>
      <w:r w:rsidRPr="00406DB0">
        <w:rPr>
          <w:szCs w:val="28"/>
          <w:lang w:val="kk-KZ"/>
        </w:rPr>
        <w:t>Өткен ғасырда, сыртқы және ішкі тітіркенулердің механизмдері ашылмаған кезде, зерттеушілердің назары негізінен сенсорлық аппараттың шеткі бөліміне, яғни қабылдағыштарға (рецепторларға) аударылған.(Мысалы, көздің сәуле сындырғыш, құлақтың дыбыс өткізгіш аппараттарына және т.б.). Айтылған құрылымдар күрделі физиологиялық аппараттардың бөлігі екені анық.Олардың құрамына сыртқы және ішкі ортадан тітіркенулерді қабылдайтын құрылымдар ғана кірмейді, сонымен қатар жүйке жүйесінің бөлімдерінде көру, есту және тағы басқа сезімдерді тудыратын қыртыс аймақтарында орналасқан нейрондар комплекстері де кіреді. Сондықтан, И.П.Павлов ішкі және сыртқы ортадан тітіркенулерді қабылдайтын құралдардың барлық тізбегін еске алу қажеттігін айта келе, сезім мүшелерін анализатор (талдағыштар) деп атауды ұсынған. Бұл атаулардың өзі де олардың атқаратын қызыметінің бір бөлігін  ғана айғақтайды, өйткені ішкі және сыртқы тітіркенулерді қабылдайтын аппараттарда талдау мен қатар күрделі түзілу процестері жүреді. Сонымен осы замандағы физиологиялық әдебиеттерде «сенсорлық жүйелер» деген термин кеңінен қолданылады, өйткені бұл термин қабылдаушы құралдар жұмысының мазмұнына дәлірек келеді. Бірақ физиологтар мен медицина, биология ғылымдары салсындағы мамандар, психологтар «сезім мүшелері және анализатор» деген терминдерге «сенсорлық жүйелер» терминінің мазмұнын береді. Сондықтан әдебиетте осы үш термин синонимдер ретінде қолданылады.</w:t>
      </w:r>
    </w:p>
    <w:p w:rsidR="00121A40" w:rsidRPr="00406DB0" w:rsidRDefault="00121A40" w:rsidP="00121A40">
      <w:pPr>
        <w:ind w:firstLine="709"/>
        <w:jc w:val="both"/>
        <w:rPr>
          <w:szCs w:val="28"/>
          <w:lang w:val="kk-KZ"/>
        </w:rPr>
      </w:pPr>
      <w:r w:rsidRPr="00406DB0">
        <w:rPr>
          <w:szCs w:val="28"/>
          <w:lang w:val="kk-KZ"/>
        </w:rPr>
        <w:t>Сенсорлық жүйелердің құрылымы мен қызыметі өте күрделі. Қабылдағышта туындаған қозу орталық жүйке жүйесіне бірнеше жолдармен беріледі. Біріншіден, арнайы жолмен. Оған кіретіндері: 1) қабылдағыш; 2)бірінші сезімтал нейрон (орталық жүйке жүйесінен тыс жерде жұлын және ми жүйелері түйіндерінде орналасады); 3) екінші нейрон (жұлында, сопақша және ортаңғы мида); 4) үшінші нейрон (көру төмпешіктерінде); 5)төртінші нейрон (жарты шар тәрізді ми қыртысының дәл сол анализатортың проекциялық аймағында). Осымен қатар, ортанғы мидағы, жұлындағы және сопақша мидағы жолдары мишық, ретикуляр формациясы және т.б. бөлімдеріне қарай ауысады. Ретикуляр формациясынан қозу ми қыртысының басқа бөлімдеріне арнайы емес жолдармен барады.</w:t>
      </w:r>
    </w:p>
    <w:p w:rsidR="00121A40" w:rsidRPr="00406DB0" w:rsidRDefault="00121A40" w:rsidP="00121A40">
      <w:pPr>
        <w:ind w:firstLine="709"/>
        <w:jc w:val="both"/>
        <w:rPr>
          <w:szCs w:val="28"/>
          <w:lang w:val="kk-KZ"/>
        </w:rPr>
      </w:pPr>
    </w:p>
    <w:p w:rsidR="00121A40" w:rsidRPr="00406DB0" w:rsidRDefault="00121A40" w:rsidP="00121A40">
      <w:pPr>
        <w:ind w:firstLine="709"/>
        <w:jc w:val="both"/>
        <w:rPr>
          <w:szCs w:val="28"/>
          <w:lang w:val="kk-KZ"/>
        </w:rPr>
      </w:pPr>
      <w:r w:rsidRPr="00406DB0">
        <w:rPr>
          <w:szCs w:val="28"/>
          <w:lang w:val="kk-KZ"/>
        </w:rPr>
        <w:t xml:space="preserve">Тітіркендіргіштерді талдау анализатортың барлық бөлімдерінде жүреді. Тұнғыш талдау қабылдағыштарда іске асады. Олар ортаның нақты тітіркендіргіштерге әсерленеді: көдің торлы қабығы- сәулеге, ішкі құлақ </w:t>
      </w:r>
      <w:r w:rsidRPr="00406DB0">
        <w:rPr>
          <w:szCs w:val="28"/>
          <w:lang w:val="kk-KZ"/>
        </w:rPr>
        <w:lastRenderedPageBreak/>
        <w:t>рецепторлары- дыбыс толқындарына және т.б. Мұнан кейінгі күрделі талдау жұлында, ал ең күрделі талдау жарты шар тәрізді ми қыртысының түрлі проекциялық аймақтарында, сенсорлық жүйенің қыртыстық ұштарында жүреді.</w:t>
      </w:r>
    </w:p>
    <w:p w:rsidR="00121A40" w:rsidRPr="00406DB0" w:rsidRDefault="00121A40" w:rsidP="00121A40">
      <w:pPr>
        <w:ind w:firstLine="709"/>
        <w:jc w:val="both"/>
        <w:rPr>
          <w:szCs w:val="28"/>
          <w:lang w:val="kk-KZ"/>
        </w:rPr>
      </w:pPr>
      <w:r w:rsidRPr="00406DB0">
        <w:rPr>
          <w:szCs w:val="28"/>
          <w:lang w:val="kk-KZ"/>
        </w:rPr>
        <w:t>Адам организмінің ақпараттануында сенсорлық жүйелер, әсіресе, қимыл функцияларын өте нәзік реттеу процестерінде маңызды рөл атқарады. Ұлпалар мен мүшелердің гуморальдық жолмен алатын ақпараттардың маңызы шамалы. Анализаторлар арқылы орталық жүйке жүйесіне келіп түсетін сигналдарын организм бірде жаңа әрекеттерді туғызу үшін, бірде дәл осы сәтте жүріп жатқан әрекеттерді түзетіп, нақтылау үшін пайдаланады.</w:t>
      </w:r>
    </w:p>
    <w:p w:rsidR="00121A40" w:rsidRPr="00406DB0" w:rsidRDefault="00121A40" w:rsidP="00121A40">
      <w:pPr>
        <w:ind w:firstLine="709"/>
        <w:jc w:val="both"/>
        <w:rPr>
          <w:szCs w:val="28"/>
          <w:lang w:val="kk-KZ"/>
        </w:rPr>
      </w:pPr>
      <w:r w:rsidRPr="00406DB0">
        <w:rPr>
          <w:szCs w:val="28"/>
          <w:lang w:val="kk-KZ"/>
        </w:rPr>
        <w:t>Сенсорлық жүйелер арқылы орталық жүйке жүйесіне келіп түсетін қажетті деген ақпараттар, көптеген жағдайларда, жетімсіз болады. Мұндай жетімсіздіктер түрлі құралдармен жеткізіледі. Мысалы, микроскоп жай көзге көрінбейтін мыңдаған есе ұсақ заттарды көруге көмектеседі, тензометр- өте аз мөлшердегі қысымды өлшейді, киноға түсіру өте аз уақыт аралығындағы қимылдар тізбегінің ерекшеліктерін айқындауға көмектеседі.</w:t>
      </w:r>
    </w:p>
    <w:p w:rsidR="00121A40" w:rsidRPr="00406DB0" w:rsidRDefault="00121A40" w:rsidP="00121A40">
      <w:pPr>
        <w:ind w:firstLine="709"/>
        <w:jc w:val="both"/>
        <w:rPr>
          <w:szCs w:val="28"/>
          <w:lang w:val="kk-KZ"/>
        </w:rPr>
      </w:pPr>
      <w:r w:rsidRPr="00406DB0">
        <w:rPr>
          <w:szCs w:val="28"/>
          <w:lang w:val="kk-KZ"/>
        </w:rPr>
        <w:t>Арайы құралдарды пайдалану арқылы қимыл параметрлері жөніндегі қосымша ақпараттар спорттық әдістерді жетілдіру үшін пайдаланылады.</w:t>
      </w:r>
    </w:p>
    <w:p w:rsidR="00121A40" w:rsidRPr="00406DB0" w:rsidRDefault="00121A40" w:rsidP="00121A40">
      <w:pPr>
        <w:ind w:firstLine="709"/>
        <w:jc w:val="both"/>
        <w:rPr>
          <w:szCs w:val="28"/>
          <w:lang w:val="kk-KZ"/>
        </w:rPr>
      </w:pPr>
      <w:r w:rsidRPr="00406DB0">
        <w:rPr>
          <w:szCs w:val="28"/>
          <w:lang w:val="kk-KZ"/>
        </w:rPr>
        <w:t>Сенсорлық жүйенің жіктелуі. Тітіркендіргіштердің табиғатына қарай, барлық сенсорлық жүйелерді шартты түрде бірнеше топқа бөледі: 1) механикалық (тән қабылдағыштары, ауырсынуды сезушілік, қимыл қозғалыс, кіреберіс (вестибуляр), тамырлардағы қысым сезгіш анализаторлары); 2) химиялық (тату, иіс сезу, ас қорыту және басқа мүшелердегі химиялық заттарды сезу анализаторлары; 3) көру анализаторы(жарық, сәуле); 4) есту таладағышы (дыбыс); 5) температуралық анализатор.</w:t>
      </w:r>
    </w:p>
    <w:p w:rsidR="00121A40" w:rsidRPr="00406DB0" w:rsidRDefault="00121A40" w:rsidP="00121A40">
      <w:pPr>
        <w:ind w:firstLine="709"/>
        <w:jc w:val="both"/>
        <w:rPr>
          <w:szCs w:val="28"/>
          <w:lang w:val="kk-KZ"/>
        </w:rPr>
      </w:pPr>
      <w:r w:rsidRPr="00406DB0">
        <w:rPr>
          <w:szCs w:val="28"/>
          <w:lang w:val="kk-KZ"/>
        </w:rPr>
        <w:t>Тітіркенулердің шыққан ортасын ескергенде сенсорлық жүйелер екі топқа бөлінеді: 1) сыртқы және 2) ішкі (организм ішкі ортасының тітіркенулерін қабылдайтын).</w:t>
      </w:r>
    </w:p>
    <w:p w:rsidR="00121A40" w:rsidRPr="00406DB0" w:rsidRDefault="00121A40" w:rsidP="00121A40">
      <w:pPr>
        <w:ind w:firstLine="709"/>
        <w:jc w:val="both"/>
        <w:rPr>
          <w:szCs w:val="28"/>
          <w:lang w:val="kk-KZ"/>
        </w:rPr>
      </w:pPr>
      <w:r w:rsidRPr="00406DB0">
        <w:rPr>
          <w:szCs w:val="28"/>
          <w:lang w:val="kk-KZ"/>
        </w:rPr>
        <w:t>Көру, есту, иіс, тату, тері сезім анализаторлары сыртқыға, ал ішкіге химиялық (қан мен ұлпаның химиялық құрамының өзгеруін сезгіш), баростезиялық (қан тамыр</w:t>
      </w:r>
      <w:r>
        <w:rPr>
          <w:szCs w:val="28"/>
          <w:lang w:val="kk-KZ"/>
        </w:rPr>
        <w:t>ын</w:t>
      </w:r>
      <w:r w:rsidRPr="00406DB0">
        <w:rPr>
          <w:szCs w:val="28"/>
          <w:lang w:val="kk-KZ"/>
        </w:rPr>
        <w:t>дағы қысымның</w:t>
      </w:r>
      <w:r w:rsidRPr="00406DB0">
        <w:rPr>
          <w:rFonts w:hint="eastAsia"/>
          <w:szCs w:val="28"/>
          <w:lang w:val="kk-KZ"/>
        </w:rPr>
        <w:t xml:space="preserve"> </w:t>
      </w:r>
      <w:r w:rsidRPr="00406DB0">
        <w:rPr>
          <w:szCs w:val="28"/>
          <w:lang w:val="kk-KZ"/>
        </w:rPr>
        <w:t>қысымының өзгеруін сезгіш) жүйелер жатады. Температураны, ауырсынуды сезушілік, вестибуляр және қимыл – қозғалыс сен сорлық жүйлері ішкі де сыртқы да орта тітіркендіргіштер әсерінен қоза алады.</w:t>
      </w:r>
    </w:p>
    <w:p w:rsidR="00121A40" w:rsidRPr="00406DB0" w:rsidRDefault="00121A40" w:rsidP="00121A40">
      <w:pPr>
        <w:ind w:firstLine="709"/>
        <w:jc w:val="both"/>
        <w:rPr>
          <w:szCs w:val="28"/>
          <w:lang w:val="kk-KZ"/>
        </w:rPr>
      </w:pPr>
      <w:r w:rsidRPr="00406DB0">
        <w:rPr>
          <w:szCs w:val="28"/>
          <w:lang w:val="kk-KZ"/>
        </w:rPr>
        <w:t>Анализаторлардың ерекше бір қасиетіне – бейімделу жатады. Күшті тітіркендіргіштер әсер еткенде анализаторлардың қозғыштығы төмендейді (яғни, тітірену табалдырығы көтеріледі), әлсіз тітіркендіргіштер әсер еткенде қозғыштығы жоғарлайды (яғни, тітіркену табалдырығы төмендейді).</w:t>
      </w:r>
    </w:p>
    <w:p w:rsidR="00121A40" w:rsidRPr="00406DB0" w:rsidRDefault="00121A40" w:rsidP="00121A40">
      <w:pPr>
        <w:ind w:firstLine="709"/>
        <w:jc w:val="both"/>
        <w:rPr>
          <w:szCs w:val="28"/>
          <w:lang w:val="kk-KZ"/>
        </w:rPr>
      </w:pPr>
      <w:r w:rsidRPr="00406DB0">
        <w:rPr>
          <w:szCs w:val="28"/>
          <w:lang w:val="kk-KZ"/>
        </w:rPr>
        <w:t xml:space="preserve">Бейімделу барысында тітіркену табалдырығының өзгеруі күшті де, әлсіз де тітіркендіргіштер әсерінен байқалады. Мысалы, өте жарық сәулемен көзді тітіркендіргенде, сезімталдығы төмендеген жағыдайда, жарыққа бейімделу дейді. Бұл тітіркену табалдырығының көтеруімен сипатталады. Қараңғыға бейімделуде тітіркену табалдырығы төмендейді. Бұл жағдай әлсіз сәуле әсер еткенде байқалады. Қараңғыға бейімделу (жарықтан қараңғыға </w:t>
      </w:r>
      <w:r w:rsidRPr="00406DB0">
        <w:rPr>
          <w:szCs w:val="28"/>
          <w:lang w:val="kk-KZ"/>
        </w:rPr>
        <w:lastRenderedPageBreak/>
        <w:t>көшкенде) он шақты минутқа созылса, жарыққа бейімделу (қараңғыдан жарыққа көшкенде) – он шақты сөкентке созылады.</w:t>
      </w:r>
    </w:p>
    <w:p w:rsidR="00121A40" w:rsidRPr="00406DB0" w:rsidRDefault="00121A40" w:rsidP="00121A40">
      <w:pPr>
        <w:ind w:firstLine="709"/>
        <w:jc w:val="both"/>
        <w:rPr>
          <w:szCs w:val="28"/>
          <w:lang w:val="kk-KZ"/>
        </w:rPr>
      </w:pPr>
      <w:r w:rsidRPr="00406DB0">
        <w:rPr>
          <w:szCs w:val="28"/>
          <w:lang w:val="kk-KZ"/>
        </w:rPr>
        <w:t xml:space="preserve"> Кейбір жағдайларда, бейімделу нәтежесінде, тітіркенулер толығымен қабылданбай қояды. Мысалы, кіріп келген кезде жақсы сезілген иістер бөлмеде ұзақ уақыт болғаннан кейін сезілмей қояды. Бейімделу белгілі дәрежеде маманданады. Мысалы, өте жоғары дыбысқа бейімделгенде, төменгі дыбысқа деген сезімталдық сақталады. Барлық анализаторлар бейімделуінің физиологиялық маңызы, орталық жүйке жүйесіне түсетін тітіркенулер әсерлерімен заттардың көрінуі, көру анализаторлары қабылдағыштарының сезімталдығы артуының арқасында мүмкін болады. Керісінше, өте жарықта көру қабылдағыштарының сезімталдығы күрт төмендейді. Бұл орталық жүйке жүйесінің көрінетін заттардың айырмашылығының байқау қасиетін төмендетеді, дәлірек айтқанда, орталық жүйкені артық информациядан сақтайды.</w:t>
      </w:r>
    </w:p>
    <w:p w:rsidR="00121A40" w:rsidRPr="00406DB0" w:rsidRDefault="00121A40" w:rsidP="00121A40">
      <w:pPr>
        <w:ind w:firstLine="709"/>
        <w:jc w:val="both"/>
        <w:rPr>
          <w:szCs w:val="28"/>
          <w:lang w:val="kk-KZ"/>
        </w:rPr>
      </w:pPr>
      <w:r w:rsidRPr="00406DB0">
        <w:rPr>
          <w:szCs w:val="28"/>
          <w:lang w:val="kk-KZ"/>
        </w:rPr>
        <w:t>Анализаторлар жеке-жеке қызымет істемейді. Олар тынымсыз әрекеттеседі. Әрекеттесулердің мысалдары ретінде таралуды, индукцияны,жалпылауды (генерализацияны), дифференциацияны (ажыратуларды) айтуға болады.</w:t>
      </w:r>
    </w:p>
    <w:p w:rsidR="00121A40" w:rsidRPr="00406DB0" w:rsidRDefault="00121A40" w:rsidP="00121A40">
      <w:pPr>
        <w:ind w:firstLine="709"/>
        <w:jc w:val="both"/>
        <w:rPr>
          <w:szCs w:val="28"/>
          <w:lang w:val="kk-KZ"/>
        </w:rPr>
      </w:pPr>
      <w:r w:rsidRPr="00406DB0">
        <w:rPr>
          <w:szCs w:val="28"/>
          <w:lang w:val="kk-KZ"/>
        </w:rPr>
        <w:t xml:space="preserve"> Организм тұңғыш тітіркенулерді жалпылаған түрде түсінеді. Мысалы, арнайы машықтанбаған адам арқасына тигізген циркуль аяқтарының арасы 60-</w:t>
      </w:r>
      <w:smartTag w:uri="urn:schemas-microsoft-com:office:smarttags" w:element="metricconverter">
        <w:smartTagPr>
          <w:attr w:name="ProductID" w:val="100 мм"/>
        </w:smartTagPr>
        <w:r w:rsidRPr="00406DB0">
          <w:rPr>
            <w:szCs w:val="28"/>
            <w:lang w:val="kk-KZ"/>
          </w:rPr>
          <w:t>100 мм</w:t>
        </w:r>
      </w:smartTag>
      <w:r w:rsidRPr="00406DB0">
        <w:rPr>
          <w:szCs w:val="28"/>
          <w:lang w:val="kk-KZ"/>
        </w:rPr>
        <w:t xml:space="preserve"> болса ара қашықтығын айыра алмайды. Бұл қозудың таралуымен түсіндіріледі. Машықтану барысында таралу азайғанда және сәттік индукция процестері күшейгенде, циркуль аяқтарының ара  қашықтығы қысқарады да,ажырату жақсарады. Тию, температура, ауырсыну,көру және басқа да сенсорлық жүйелерде тітіркенулер орынын ажырату мүмкіндіктері сол жүйелердің функциональдық элементтердің әрекеттесуімен қамтамасыз етіледі. Анализаторлар функциональдық элементтердің әрекетесуі негізінде, заттардың түр-түсін, көлемін, кеңістікте тұру қалпын ажырату мүмкіндігі туады.</w:t>
      </w:r>
    </w:p>
    <w:p w:rsidR="00121A40" w:rsidRPr="00406DB0" w:rsidRDefault="00121A40" w:rsidP="00121A40">
      <w:pPr>
        <w:ind w:firstLine="709"/>
        <w:jc w:val="both"/>
        <w:rPr>
          <w:szCs w:val="28"/>
          <w:lang w:val="kk-KZ"/>
        </w:rPr>
      </w:pPr>
      <w:r w:rsidRPr="00406DB0">
        <w:rPr>
          <w:szCs w:val="28"/>
          <w:lang w:val="kk-KZ"/>
        </w:rPr>
        <w:t>Тамырлы қабығы кірпікті және шатырашты денеге ауысады. Ішкі торлы қабықта көру анализатортың сезімтал ұштары – таяқшалар мен құтышалар орналасқан.</w:t>
      </w:r>
    </w:p>
    <w:p w:rsidR="00121A40" w:rsidRPr="00406DB0" w:rsidRDefault="00121A40" w:rsidP="00121A40">
      <w:pPr>
        <w:jc w:val="center"/>
        <w:rPr>
          <w:szCs w:val="28"/>
          <w:lang w:val="kk-KZ"/>
        </w:rPr>
      </w:pPr>
    </w:p>
    <w:p w:rsidR="00121A40" w:rsidRPr="00406DB0" w:rsidRDefault="00121A40" w:rsidP="00121A40">
      <w:pPr>
        <w:jc w:val="center"/>
        <w:rPr>
          <w:szCs w:val="28"/>
          <w:lang w:val="kk-KZ"/>
        </w:rPr>
      </w:pPr>
    </w:p>
    <w:p w:rsidR="00F43024" w:rsidRPr="00121A40" w:rsidRDefault="00F43024">
      <w:pPr>
        <w:rPr>
          <w:lang w:val="kk-KZ"/>
        </w:rPr>
      </w:pPr>
      <w:bookmarkStart w:id="0" w:name="_GoBack"/>
      <w:bookmarkEnd w:id="0"/>
    </w:p>
    <w:sectPr w:rsidR="00F43024" w:rsidRPr="00121A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EA6"/>
    <w:rsid w:val="00121A40"/>
    <w:rsid w:val="00C22EA6"/>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1A4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1A4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1127</Words>
  <Characters>6425</Characters>
  <Application>Microsoft Office Word</Application>
  <DocSecurity>0</DocSecurity>
  <Lines>53</Lines>
  <Paragraphs>15</Paragraphs>
  <ScaleCrop>false</ScaleCrop>
  <Company>SPecialiST RePack</Company>
  <LinksUpToDate>false</LinksUpToDate>
  <CharactersWithSpaces>7537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2020-08-24T06:30:00Z</dcterms:created>
  <dcterms:modified xsi:type="dcterms:W3CDTF">2020-08-24T06:30:00Z</dcterms:modified>
</cp:coreProperties>
</file>